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315"/>
        <w:tblW w:w="17035" w:type="dxa"/>
        <w:tblLayout w:type="fixed"/>
        <w:tblLook w:val="04A0"/>
      </w:tblPr>
      <w:tblGrid>
        <w:gridCol w:w="281"/>
        <w:gridCol w:w="405"/>
        <w:gridCol w:w="161"/>
        <w:gridCol w:w="130"/>
        <w:gridCol w:w="698"/>
        <w:gridCol w:w="2005"/>
        <w:gridCol w:w="851"/>
        <w:gridCol w:w="168"/>
        <w:gridCol w:w="540"/>
        <w:gridCol w:w="709"/>
        <w:gridCol w:w="244"/>
        <w:gridCol w:w="605"/>
        <w:gridCol w:w="9"/>
        <w:gridCol w:w="374"/>
        <w:gridCol w:w="324"/>
        <w:gridCol w:w="374"/>
        <w:gridCol w:w="27"/>
        <w:gridCol w:w="297"/>
        <w:gridCol w:w="374"/>
        <w:gridCol w:w="37"/>
        <w:gridCol w:w="712"/>
        <w:gridCol w:w="1415"/>
        <w:gridCol w:w="150"/>
        <w:gridCol w:w="548"/>
        <w:gridCol w:w="302"/>
        <w:gridCol w:w="181"/>
        <w:gridCol w:w="55"/>
        <w:gridCol w:w="144"/>
        <w:gridCol w:w="81"/>
        <w:gridCol w:w="30"/>
        <w:gridCol w:w="15"/>
        <w:gridCol w:w="572"/>
        <w:gridCol w:w="81"/>
        <w:gridCol w:w="30"/>
        <w:gridCol w:w="15"/>
        <w:gridCol w:w="315"/>
        <w:gridCol w:w="200"/>
        <w:gridCol w:w="57"/>
        <w:gridCol w:w="81"/>
        <w:gridCol w:w="30"/>
        <w:gridCol w:w="15"/>
        <w:gridCol w:w="58"/>
        <w:gridCol w:w="116"/>
        <w:gridCol w:w="81"/>
        <w:gridCol w:w="30"/>
        <w:gridCol w:w="15"/>
        <w:gridCol w:w="236"/>
        <w:gridCol w:w="236"/>
        <w:gridCol w:w="1221"/>
        <w:gridCol w:w="1164"/>
        <w:gridCol w:w="236"/>
      </w:tblGrid>
      <w:tr w:rsidR="004B344E" w:rsidRPr="004B344E" w:rsidTr="007B70EB">
        <w:trPr>
          <w:gridAfter w:val="27"/>
          <w:wAfter w:w="5597" w:type="dxa"/>
          <w:trHeight w:val="1843"/>
        </w:trPr>
        <w:tc>
          <w:tcPr>
            <w:tcW w:w="3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A0064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B344E" w:rsidRPr="00536771" w:rsidRDefault="00911A07" w:rsidP="00911A0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  <w:r w:rsidRPr="005367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8E2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 w:rsidR="00BD1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  <w:p w:rsidR="004B344E" w:rsidRPr="00536771" w:rsidRDefault="00536771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B344E"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57025A">
              <w:rPr>
                <w:rFonts w:ascii="Times New Roman" w:hAnsi="Times New Roman" w:cs="Times New Roman"/>
                <w:sz w:val="20"/>
                <w:szCs w:val="20"/>
              </w:rPr>
              <w:t xml:space="preserve">  решению</w:t>
            </w:r>
            <w:r w:rsidR="004B344E"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Собрания депутатов 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>Мирненского сельского поселения</w:t>
            </w:r>
          </w:p>
          <w:p w:rsidR="004B344E" w:rsidRPr="00536771" w:rsidRDefault="004B344E" w:rsidP="00911A0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«О  бюджете Мирненского сельского </w:t>
            </w:r>
          </w:p>
          <w:p w:rsidR="004B344E" w:rsidRPr="00536771" w:rsidRDefault="004B344E" w:rsidP="00536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367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посе</w:t>
            </w:r>
            <w:r w:rsidR="0073531B">
              <w:rPr>
                <w:rFonts w:ascii="Times New Roman" w:hAnsi="Times New Roman" w:cs="Times New Roman"/>
                <w:sz w:val="20"/>
                <w:szCs w:val="20"/>
              </w:rPr>
              <w:t>ления Дубовского района на 2018год и плановый период 2019 и 2020</w:t>
            </w:r>
            <w:r w:rsidRPr="00536771">
              <w:rPr>
                <w:rFonts w:ascii="Times New Roman" w:hAnsi="Times New Roman" w:cs="Times New Roman"/>
                <w:sz w:val="20"/>
                <w:szCs w:val="20"/>
              </w:rPr>
              <w:t xml:space="preserve"> годы »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344E" w:rsidRPr="004B344E" w:rsidTr="007B70EB">
        <w:trPr>
          <w:gridAfter w:val="27"/>
          <w:wAfter w:w="5597" w:type="dxa"/>
          <w:trHeight w:val="375"/>
        </w:trPr>
        <w:tc>
          <w:tcPr>
            <w:tcW w:w="3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F65"/>
            <w:bookmarkEnd w:id="0"/>
          </w:p>
        </w:tc>
        <w:tc>
          <w:tcPr>
            <w:tcW w:w="56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3C4410" w:rsidP="003C441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</w:t>
            </w:r>
            <w:proofErr w:type="gramStart"/>
            <w:r w:rsidR="004B344E"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разделам, подразделам, целевым статьям (муниципальным</w:t>
            </w:r>
            <w:proofErr w:type="gramEnd"/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программам Мирненского сельского поселения  </w:t>
            </w:r>
          </w:p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направлениям</w:t>
            </w: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75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деяте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льности), группам и</w:t>
            </w:r>
            <w:r w:rsidR="00911A07" w:rsidRP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911A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подгруппам</w:t>
            </w: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видов расходов классификации</w:t>
            </w:r>
          </w:p>
        </w:tc>
      </w:tr>
      <w:tr w:rsidR="004B344E" w:rsidRPr="004B344E" w:rsidTr="007B70EB">
        <w:trPr>
          <w:gridBefore w:val="1"/>
          <w:gridAfter w:val="15"/>
          <w:wBefore w:w="281" w:type="dxa"/>
          <w:wAfter w:w="3776" w:type="dxa"/>
          <w:trHeight w:val="360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8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5492" w:rsidRDefault="004B344E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расходов местного</w:t>
            </w:r>
            <w:r w:rsid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бюджета на</w:t>
            </w:r>
            <w:r w:rsidR="009629B4"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153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2018</w:t>
            </w:r>
            <w:r w:rsidR="007F54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</w:t>
            </w:r>
          </w:p>
          <w:p w:rsidR="004B344E" w:rsidRPr="004B344E" w:rsidRDefault="009629B4" w:rsidP="00911A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плановый период 201</w:t>
            </w:r>
            <w:r w:rsidR="00E153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367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E153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2020</w:t>
            </w:r>
            <w:r w:rsidRPr="009629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годы</w:t>
            </w:r>
          </w:p>
        </w:tc>
      </w:tr>
      <w:tr w:rsidR="004B344E" w:rsidRPr="004B344E" w:rsidTr="007B70EB">
        <w:trPr>
          <w:gridBefore w:val="2"/>
          <w:wBefore w:w="686" w:type="dxa"/>
          <w:trHeight w:val="165"/>
        </w:trPr>
        <w:tc>
          <w:tcPr>
            <w:tcW w:w="6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4B344E" w:rsidRPr="004B344E" w:rsidTr="007B70EB">
        <w:trPr>
          <w:gridBefore w:val="3"/>
          <w:gridAfter w:val="9"/>
          <w:wBefore w:w="847" w:type="dxa"/>
          <w:wAfter w:w="3335" w:type="dxa"/>
          <w:trHeight w:val="375"/>
        </w:trPr>
        <w:tc>
          <w:tcPr>
            <w:tcW w:w="3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344E" w:rsidRPr="004B344E" w:rsidRDefault="004B344E" w:rsidP="00911A07">
            <w:pPr>
              <w:ind w:left="-817" w:firstLine="8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344E" w:rsidRPr="004B344E" w:rsidRDefault="004B344E" w:rsidP="00911A07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8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(тыс. рублей)</w:t>
            </w:r>
          </w:p>
        </w:tc>
        <w:tc>
          <w:tcPr>
            <w:tcW w:w="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44E" w:rsidRPr="004B344E" w:rsidRDefault="004B344E" w:rsidP="00911A07">
            <w:pPr>
              <w:rPr>
                <w:rFonts w:ascii="Times New Roman" w:hAnsi="Times New Roman" w:cs="Times New Roman"/>
                <w:color w:val="CCFFCC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C7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  <w:p w:rsidR="00F14BC7" w:rsidRPr="004B344E" w:rsidRDefault="00F14BC7" w:rsidP="009629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928" w:type="dxa"/>
            <w:gridSpan w:val="9"/>
            <w:tcBorders>
              <w:left w:val="nil"/>
            </w:tcBorders>
            <w:vAlign w:val="bottom"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57025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4657.0</w:t>
            </w:r>
          </w:p>
        </w:tc>
        <w:tc>
          <w:tcPr>
            <w:tcW w:w="1928" w:type="dxa"/>
            <w:gridSpan w:val="9"/>
            <w:tcBorders>
              <w:top w:val="nil"/>
              <w:left w:val="nil"/>
            </w:tcBorders>
          </w:tcPr>
          <w:p w:rsidR="00F14BC7" w:rsidRPr="009629B4" w:rsidRDefault="00F14BC7" w:rsidP="009629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315CA2" w:rsidRDefault="00314A8F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5CA2">
              <w:rPr>
                <w:rFonts w:ascii="Times New Roman" w:hAnsi="Times New Roman" w:cs="Times New Roman"/>
                <w:sz w:val="28"/>
                <w:szCs w:val="28"/>
              </w:rPr>
              <w:t>3555.7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2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EB0493" w:rsidRDefault="00314A8F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3509.2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EB0493" w:rsidRDefault="00F14BC7" w:rsidP="009629B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E34B6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4A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40E7" w:rsidRPr="00314A8F">
              <w:rPr>
                <w:rFonts w:ascii="Times New Roman" w:hAnsi="Times New Roman" w:cs="Times New Roman"/>
                <w:sz w:val="28"/>
                <w:szCs w:val="28"/>
              </w:rPr>
              <w:t>942.</w:t>
            </w:r>
            <w:r w:rsidR="00F840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00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58327E" w:rsidRDefault="00314A8F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</w:t>
            </w:r>
            <w:r w:rsidR="00F840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F14BC7" w:rsidRPr="0058327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6"/>
          <w:wBefore w:w="686" w:type="dxa"/>
          <w:wAfter w:w="3108" w:type="dxa"/>
          <w:trHeight w:val="2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Мирненского сельского поселения в рамках непрограммных расходов органов местного самоуправления Мирненского сельского поселения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99 2 00 00190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B14D2E" w:rsidRDefault="0016527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magenta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840E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E34B66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268" w:rsidRPr="005832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1" w:type="dxa"/>
            <w:gridSpan w:val="7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6"/>
          <w:wBefore w:w="686" w:type="dxa"/>
          <w:wAfter w:w="3108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полномочий по определению в соответствии с частью 1статьи11.2 Областного закона от25 октября 2002 года № 273-ЗС "Об административных правонарушениях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еречня должностных лиц, уполномоченных составлять протоколы об административных правонарушениях в рамках непрограмных расходов органов местного самоуправления Мирненского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99 9 00 72390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341" w:type="dxa"/>
            <w:gridSpan w:val="7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6"/>
          <w:wBefore w:w="686" w:type="dxa"/>
          <w:wAfter w:w="3108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025EF" w:rsidRDefault="00F840E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1F4D60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1" w:type="dxa"/>
            <w:gridSpan w:val="7"/>
            <w:tcBorders>
              <w:top w:val="nil"/>
              <w:left w:val="nil"/>
              <w:bottom w:val="nil"/>
            </w:tcBorders>
          </w:tcPr>
          <w:p w:rsidR="00F14BC7" w:rsidRPr="00F025EF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  <w:highlight w:val="yellow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7"/>
          <w:wBefore w:w="686" w:type="dxa"/>
          <w:wAfter w:w="3138" w:type="dxa"/>
          <w:trHeight w:val="5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Оплата членского взноса в Ассоциацию Совета муниципальных образований Ростовской области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(Уплата налогов, сборов и иных платежей)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10 1 00 28210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1311" w:type="dxa"/>
            <w:gridSpan w:val="6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7"/>
          <w:wBefore w:w="686" w:type="dxa"/>
          <w:wAfter w:w="3138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Официальная публикация нормативно-правовых актов Администрации Мирненского сельского поселения в средствах массовой информации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"О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муниципальной программы Мирненского сельского поселения"Муниципальная политика" муниципальной программы Мирненского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10 2 00 28220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5121F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40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14BC7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40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1" w:type="dxa"/>
            <w:gridSpan w:val="6"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в рамках подпрограммы "Повышение эффективности управления муниципальным имуществом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униципальной программы Мирненского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12 1 00 28240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840E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43165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0" w:type="dxa"/>
            <w:gridSpan w:val="5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314A8F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F14BC7" w:rsidRPr="00B14D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30" w:type="dxa"/>
            <w:gridSpan w:val="5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750"/>
        </w:trPr>
        <w:tc>
          <w:tcPr>
            <w:tcW w:w="3845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:rsidR="00F14BC7" w:rsidRPr="004B344E" w:rsidRDefault="00F14BC7" w:rsidP="00327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Мирненского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  <w:p w:rsidR="00F14BC7" w:rsidRPr="004B344E" w:rsidRDefault="00F14BC7" w:rsidP="00327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  <w:p w:rsidR="00F14BC7" w:rsidRPr="004B344E" w:rsidRDefault="00F14BC7" w:rsidP="00327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14BC7" w:rsidRPr="004B344E" w:rsidRDefault="00F14BC7" w:rsidP="00327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14BC7" w:rsidRPr="004B344E" w:rsidRDefault="00F14BC7" w:rsidP="00327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27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314A8F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75.8</w:t>
            </w:r>
          </w:p>
          <w:p w:rsidR="00F14BC7" w:rsidRPr="004B344E" w:rsidRDefault="00314A8F" w:rsidP="003270D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F14BC7" w:rsidRPr="004B34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30" w:type="dxa"/>
            <w:gridSpan w:val="5"/>
            <w:vMerge w:val="restart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000"/>
        </w:trPr>
        <w:tc>
          <w:tcPr>
            <w:tcW w:w="384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gridSpan w:val="5"/>
            <w:vMerge/>
            <w:tcBorders>
              <w:left w:val="nil"/>
              <w:bottom w:val="single" w:sz="4" w:space="0" w:color="auto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БЕЗОПАСНОСТЬ И ПРАВООХРАНИТЕЛЬНАЯ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7F5492" w:rsidRDefault="0057025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815" w:rsidRPr="0058327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7F5492" w:rsidRPr="00B14D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0" w:type="dxa"/>
            <w:gridSpan w:val="5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8855F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BC7" w:rsidRPr="00583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230" w:type="dxa"/>
            <w:gridSpan w:val="5"/>
            <w:tcBorders>
              <w:left w:val="nil"/>
              <w:bottom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пожарной безопасности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ожарная безопасность»муниципальной программы"Защита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02 1 00 28030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8855F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4B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1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928" w:type="dxa"/>
            <w:gridSpan w:val="9"/>
            <w:vMerge w:val="restart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2258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информационно-пропагандистскому противодействию экстремизму и терроризму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рофилактики экстремизма и терроризма в Мирненском сельском поселении» муниципальной программы Мирненского сельского поселения"Обеспечение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01 2 00 28020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928" w:type="dxa"/>
            <w:gridSpan w:val="9"/>
            <w:vMerge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B14D2E" w:rsidRDefault="00B66FA7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  <w:r w:rsidR="009C1F1C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28" w:type="dxa"/>
            <w:gridSpan w:val="9"/>
            <w:tcBorders>
              <w:left w:val="nil"/>
            </w:tcBorders>
          </w:tcPr>
          <w:p w:rsidR="00F14BC7" w:rsidRPr="00B14D2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  <w:highlight w:val="green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57025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E34B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26" w:type="dxa"/>
            <w:gridSpan w:val="15"/>
            <w:vMerge w:val="restart"/>
            <w:tcBorders>
              <w:lef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8"/>
          <w:wBefore w:w="686" w:type="dxa"/>
          <w:wAfter w:w="3219" w:type="dxa"/>
          <w:trHeight w:val="41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проведения оплачиваемых общественных работ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07 1 00 28160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B506C2" w:rsidP="008E34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7025A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02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26" w:type="dxa"/>
            <w:gridSpan w:val="15"/>
            <w:vMerge/>
            <w:tcBorders>
              <w:left w:val="nil"/>
              <w:bottom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5"/>
          <w:wBefore w:w="686" w:type="dxa"/>
          <w:wAfter w:w="3093" w:type="dxa"/>
          <w:trHeight w:val="48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до18 лет в свободное от учебы время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"А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ктивная политика занятости населения и социальная поддержка безработных граждан"муниципальной программы Мирненского сельского поселения "Содействие занятости населения"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07 1 00 28170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58327E" w:rsidRDefault="008855F8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34B66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6" w:type="dxa"/>
            <w:gridSpan w:val="8"/>
            <w:tcBorders>
              <w:left w:val="nil"/>
            </w:tcBorders>
          </w:tcPr>
          <w:p w:rsidR="00F14BC7" w:rsidRPr="0058327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46D" w:rsidRPr="0038646D" w:rsidTr="007B70EB">
        <w:trPr>
          <w:gridBefore w:val="2"/>
          <w:gridAfter w:val="5"/>
          <w:wBefore w:w="686" w:type="dxa"/>
          <w:wAfter w:w="3093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E34B66" w:rsidP="0038646D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  <w:r w:rsidR="0038646D" w:rsidRPr="005832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6" w:type="dxa"/>
            <w:gridSpan w:val="8"/>
            <w:tcBorders>
              <w:left w:val="nil"/>
            </w:tcBorders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46D" w:rsidRPr="004B344E" w:rsidTr="007B70EB">
        <w:trPr>
          <w:gridBefore w:val="2"/>
          <w:gridAfter w:val="5"/>
          <w:wBefore w:w="686" w:type="dxa"/>
          <w:wAfter w:w="3093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Мирненского сельского поселения» муниципальной программы Мирненского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57025A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1150089010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46D" w:rsidRPr="0038646D" w:rsidRDefault="0038646D" w:rsidP="0038646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46D">
              <w:rPr>
                <w:rFonts w:ascii="Times New Roman" w:hAnsi="Times New Roman" w:cs="Times New Roman"/>
                <w:sz w:val="28"/>
                <w:szCs w:val="28"/>
              </w:rPr>
              <w:t>43.4</w:t>
            </w:r>
          </w:p>
        </w:tc>
        <w:tc>
          <w:tcPr>
            <w:tcW w:w="1356" w:type="dxa"/>
            <w:gridSpan w:val="8"/>
            <w:tcBorders>
              <w:left w:val="nil"/>
            </w:tcBorders>
          </w:tcPr>
          <w:p w:rsidR="0038646D" w:rsidRPr="00C51589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646D" w:rsidRPr="004B344E" w:rsidRDefault="0038646D" w:rsidP="0038646D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46D" w:rsidRPr="004B344E" w:rsidRDefault="0038646D" w:rsidP="0038646D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46D" w:rsidRPr="004B344E" w:rsidRDefault="0038646D" w:rsidP="003864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BC7" w:rsidRPr="004B344E" w:rsidTr="007B70EB">
        <w:trPr>
          <w:gridBefore w:val="2"/>
          <w:gridAfter w:val="5"/>
          <w:wBefore w:w="686" w:type="dxa"/>
          <w:wAfter w:w="3093" w:type="dxa"/>
          <w:trHeight w:val="7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BC7" w:rsidRPr="00F14BC7" w:rsidRDefault="00442612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</w:t>
            </w:r>
            <w:r w:rsidR="005121F8" w:rsidRPr="00B14D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6" w:type="dxa"/>
            <w:gridSpan w:val="8"/>
            <w:tcBorders>
              <w:left w:val="nil"/>
            </w:tcBorders>
          </w:tcPr>
          <w:p w:rsidR="00F14BC7" w:rsidRPr="00C51589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4BC7" w:rsidRPr="004B344E" w:rsidRDefault="00F14BC7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88619B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E34B66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улучшению санитарно-экологического состояния территории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"Ф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ормирование комплексной системы управления отходами и вторичными материальными ресурсами на территории Мирненского сельского поселения"муниципальной программы Мирненского сельского поселения"Охрана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04 2 00 28120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88619B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92031A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02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31" w:type="dxa"/>
            <w:gridSpan w:val="3"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847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в рамках подпрограммы "Энергосбережение и повышение энергетической эффективности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"м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ой программы Мирненского сельского поселения"Энергоэффективность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06 1 00 28150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57025A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B6F16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31" w:type="dxa"/>
            <w:gridSpan w:val="3"/>
            <w:tcBorders>
              <w:left w:val="nil"/>
              <w:bottom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уличному освещению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обеспечения качественными коммунальными услугами населения Мирненского сельского поселения»муниципальной программы Мирненского сельского поселения"Обеспечение качественными жилищно-коммунальными услугами населения Мирненского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08 1 00 28180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88619B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  <w:r w:rsidR="00ED303E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26" w:type="dxa"/>
            <w:gridSpan w:val="15"/>
            <w:tcBorders>
              <w:lef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B14D2E" w:rsidRDefault="00E734E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="00ED303E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6" w:type="dxa"/>
            <w:gridSpan w:val="4"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7376C0" w:rsidRDefault="00E734E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="00ED30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6" w:type="dxa"/>
            <w:gridSpan w:val="4"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Мирненского сельского поселения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культуры" муниципальной программы Мирненского сельского поселения"Развитие культуры и туризма" (Субсидии 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03 1 00 00590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58327E" w:rsidRDefault="00E734E4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="00E34B66" w:rsidRPr="00583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86" w:type="dxa"/>
            <w:gridSpan w:val="4"/>
            <w:vMerge w:val="restart"/>
            <w:tcBorders>
              <w:left w:val="nil"/>
            </w:tcBorders>
          </w:tcPr>
          <w:p w:rsidR="0092031A" w:rsidRPr="0058327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58327E" w:rsidRDefault="00E34B6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327E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  <w:r w:rsidR="003F768D" w:rsidRPr="005832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6" w:type="dxa"/>
            <w:gridSpan w:val="4"/>
            <w:vMerge/>
            <w:tcBorders>
              <w:left w:val="nil"/>
              <w:bottom w:val="nil"/>
            </w:tcBorders>
          </w:tcPr>
          <w:p w:rsidR="0092031A" w:rsidRPr="0058327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E87FCA" w:rsidRDefault="00E34B6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  <w:r w:rsidR="003F76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gridSpan w:val="2"/>
            <w:vMerge w:val="restart"/>
            <w:tcBorders>
              <w:left w:val="nil"/>
            </w:tcBorders>
          </w:tcPr>
          <w:p w:rsidR="0092031A" w:rsidRPr="0057025A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62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оптимизации пенсионного обеспечения муниципальных служащих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муниципального управления и муниципальной службы в Мирненском сельском поселении, дополнительное профессиональное образование лиц, занятых в Администрации Мирненского сельского поселения"муниципальной программы Мирненского сельского поселения"Муниципальная политика" (Публичные нормативные социальные выплаты гражданам)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10 1 00 28320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E87FCA" w:rsidRDefault="00E34B66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  <w:r w:rsidR="003F76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gridSpan w:val="2"/>
            <w:vMerge/>
            <w:tcBorders>
              <w:left w:val="nil"/>
            </w:tcBorders>
          </w:tcPr>
          <w:p w:rsidR="0092031A" w:rsidRPr="00C163A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850" w:type="dxa"/>
            <w:gridSpan w:val="2"/>
            <w:vMerge/>
            <w:tcBorders>
              <w:left w:val="nil"/>
            </w:tcBorders>
          </w:tcPr>
          <w:p w:rsidR="0092031A" w:rsidRPr="00C51589" w:rsidRDefault="0092031A" w:rsidP="009629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gridSpan w:val="7"/>
            <w:tcBorders>
              <w:top w:val="nil"/>
              <w:bottom w:val="nil"/>
              <w:right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375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31A" w:rsidRPr="004B344E" w:rsidTr="007B70EB">
        <w:trPr>
          <w:gridBefore w:val="2"/>
          <w:gridAfter w:val="8"/>
          <w:wBefore w:w="686" w:type="dxa"/>
          <w:wAfter w:w="3219" w:type="dxa"/>
          <w:trHeight w:val="5250"/>
        </w:trPr>
        <w:tc>
          <w:tcPr>
            <w:tcW w:w="38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населения Мирненского сельского поселения и обеспечение организации и проведения физкультурных и массовых спортивных мероприятий в рамках подпрограммы</w:t>
            </w:r>
            <w:proofErr w:type="gramStart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"Р</w:t>
            </w:r>
            <w:proofErr w:type="gramEnd"/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азвитие физической культуры и массового спорта Мирненского сельского поселения"муниципальной программы Мирненского сельского поселения"Развитие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09 1 00 28190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44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031A" w:rsidRPr="00F14BC7" w:rsidRDefault="007376C0" w:rsidP="009629B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</w:t>
            </w:r>
          </w:p>
        </w:tc>
        <w:tc>
          <w:tcPr>
            <w:tcW w:w="1928" w:type="dxa"/>
            <w:gridSpan w:val="9"/>
            <w:tcBorders>
              <w:left w:val="nil"/>
              <w:bottom w:val="nil"/>
            </w:tcBorders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031A" w:rsidRPr="004B344E" w:rsidRDefault="0092031A" w:rsidP="009629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="-2576" w:tblpY="-24494"/>
        <w:tblW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9629B4" w:rsidTr="009629B4">
        <w:trPr>
          <w:trHeight w:val="15510"/>
        </w:trPr>
        <w:tc>
          <w:tcPr>
            <w:tcW w:w="324" w:type="dxa"/>
          </w:tcPr>
          <w:p w:rsidR="009629B4" w:rsidRDefault="009629B4" w:rsidP="009629B4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70EB" w:rsidRPr="004D6CD8" w:rsidRDefault="007B70EB" w:rsidP="007B70EB">
      <w:pPr>
        <w:jc w:val="both"/>
        <w:rPr>
          <w:bCs/>
          <w:sz w:val="28"/>
          <w:szCs w:val="28"/>
        </w:rPr>
      </w:pPr>
    </w:p>
    <w:p w:rsidR="004B344E" w:rsidRPr="004B344E" w:rsidRDefault="004B344E" w:rsidP="004B344E">
      <w:pPr>
        <w:tabs>
          <w:tab w:val="left" w:pos="991"/>
        </w:tabs>
        <w:rPr>
          <w:rFonts w:ascii="Times New Roman" w:hAnsi="Times New Roman" w:cs="Times New Roman"/>
          <w:sz w:val="28"/>
          <w:szCs w:val="28"/>
        </w:rPr>
      </w:pPr>
    </w:p>
    <w:p w:rsidR="00EC4459" w:rsidRPr="004B344E" w:rsidRDefault="00EC4459">
      <w:pPr>
        <w:rPr>
          <w:rFonts w:ascii="Times New Roman" w:hAnsi="Times New Roman" w:cs="Times New Roman"/>
          <w:sz w:val="28"/>
          <w:szCs w:val="28"/>
        </w:rPr>
      </w:pPr>
    </w:p>
    <w:sectPr w:rsidR="00EC4459" w:rsidRPr="004B344E" w:rsidSect="00EC4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344E"/>
    <w:rsid w:val="0001042C"/>
    <w:rsid w:val="00031AAA"/>
    <w:rsid w:val="00142435"/>
    <w:rsid w:val="0016527A"/>
    <w:rsid w:val="001C15DA"/>
    <w:rsid w:val="001C31B9"/>
    <w:rsid w:val="001F4D60"/>
    <w:rsid w:val="001F5896"/>
    <w:rsid w:val="00241FB8"/>
    <w:rsid w:val="00312815"/>
    <w:rsid w:val="00314A8F"/>
    <w:rsid w:val="00315CA2"/>
    <w:rsid w:val="003270D1"/>
    <w:rsid w:val="00331975"/>
    <w:rsid w:val="00337314"/>
    <w:rsid w:val="00360063"/>
    <w:rsid w:val="003651F4"/>
    <w:rsid w:val="0038646D"/>
    <w:rsid w:val="003C3C5C"/>
    <w:rsid w:val="003C4410"/>
    <w:rsid w:val="003F768D"/>
    <w:rsid w:val="0042708D"/>
    <w:rsid w:val="004365B8"/>
    <w:rsid w:val="00442612"/>
    <w:rsid w:val="00450277"/>
    <w:rsid w:val="004B344E"/>
    <w:rsid w:val="004D3DAC"/>
    <w:rsid w:val="004F019C"/>
    <w:rsid w:val="005121F8"/>
    <w:rsid w:val="00536771"/>
    <w:rsid w:val="00537CB5"/>
    <w:rsid w:val="0057025A"/>
    <w:rsid w:val="00574EB6"/>
    <w:rsid w:val="0058327E"/>
    <w:rsid w:val="00603E42"/>
    <w:rsid w:val="00607A24"/>
    <w:rsid w:val="00616155"/>
    <w:rsid w:val="006A009F"/>
    <w:rsid w:val="007214C9"/>
    <w:rsid w:val="007228FC"/>
    <w:rsid w:val="0073531B"/>
    <w:rsid w:val="007376C0"/>
    <w:rsid w:val="007B70EB"/>
    <w:rsid w:val="007D0A05"/>
    <w:rsid w:val="007E7E2E"/>
    <w:rsid w:val="007F5492"/>
    <w:rsid w:val="0082301E"/>
    <w:rsid w:val="00833BCF"/>
    <w:rsid w:val="008855F8"/>
    <w:rsid w:val="0088619B"/>
    <w:rsid w:val="008B6F16"/>
    <w:rsid w:val="008E2550"/>
    <w:rsid w:val="008E34C7"/>
    <w:rsid w:val="00911A07"/>
    <w:rsid w:val="0092031A"/>
    <w:rsid w:val="009349BA"/>
    <w:rsid w:val="00957CD9"/>
    <w:rsid w:val="009629B4"/>
    <w:rsid w:val="00963A5C"/>
    <w:rsid w:val="009A564F"/>
    <w:rsid w:val="009C1F1C"/>
    <w:rsid w:val="009E1A90"/>
    <w:rsid w:val="009F5CA2"/>
    <w:rsid w:val="00A00647"/>
    <w:rsid w:val="00A90DE4"/>
    <w:rsid w:val="00AE2610"/>
    <w:rsid w:val="00AF401A"/>
    <w:rsid w:val="00B11833"/>
    <w:rsid w:val="00B148EE"/>
    <w:rsid w:val="00B14D2E"/>
    <w:rsid w:val="00B340A9"/>
    <w:rsid w:val="00B43165"/>
    <w:rsid w:val="00B506C2"/>
    <w:rsid w:val="00B66FA7"/>
    <w:rsid w:val="00BD11EC"/>
    <w:rsid w:val="00C163AE"/>
    <w:rsid w:val="00C51589"/>
    <w:rsid w:val="00C803D2"/>
    <w:rsid w:val="00CB5268"/>
    <w:rsid w:val="00CC5144"/>
    <w:rsid w:val="00CE627A"/>
    <w:rsid w:val="00D52D32"/>
    <w:rsid w:val="00D5447A"/>
    <w:rsid w:val="00DD5ACF"/>
    <w:rsid w:val="00E15323"/>
    <w:rsid w:val="00E34B66"/>
    <w:rsid w:val="00E734E4"/>
    <w:rsid w:val="00E83EC9"/>
    <w:rsid w:val="00E87FCA"/>
    <w:rsid w:val="00EB0493"/>
    <w:rsid w:val="00EC4459"/>
    <w:rsid w:val="00ED303E"/>
    <w:rsid w:val="00ED735E"/>
    <w:rsid w:val="00EE1501"/>
    <w:rsid w:val="00F025EF"/>
    <w:rsid w:val="00F14BC7"/>
    <w:rsid w:val="00F16813"/>
    <w:rsid w:val="00F613AD"/>
    <w:rsid w:val="00F8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4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B70E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2D7F4-EF87-4CA7-85BF-28650A90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13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31</cp:revision>
  <cp:lastPrinted>2017-01-11T13:20:00Z</cp:lastPrinted>
  <dcterms:created xsi:type="dcterms:W3CDTF">2016-11-17T17:08:00Z</dcterms:created>
  <dcterms:modified xsi:type="dcterms:W3CDTF">2018-01-15T18:51:00Z</dcterms:modified>
</cp:coreProperties>
</file>